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Solve the following word problems: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6. The product of two consecutive integers is three less than three times their sum. Find the integers.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7. The product of two consecutive even integers is 6 more than three times their sum. Find the integers.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8. The product of two consecutive odd integers is 77 more than twice the larger. Find the integers.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9. The product of two consecutive integers is 5 more than three times the larger. Find the integers.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10. Find three consecutive integers such that four times the sum of all three is 2 times the product of the larger two.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